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C3" w:rsidRDefault="008C60C3" w:rsidP="008C60C3">
      <w:r>
        <w:t xml:space="preserve">Dear Editor, </w:t>
      </w:r>
    </w:p>
    <w:p w:rsidR="008C60C3" w:rsidRDefault="008C60C3" w:rsidP="008C60C3"/>
    <w:p w:rsidR="008C60C3" w:rsidRDefault="008C60C3" w:rsidP="008C60C3">
      <w:r>
        <w:t xml:space="preserve">You say, “Restricting the referendum to a single question – an independent Scotland or not? </w:t>
      </w:r>
      <w:proofErr w:type="gramStart"/>
      <w:r>
        <w:t>– removes the possibility that independence might win by a wafer-thin majority while further devolution – which may actually be what most Scots want – was overwhelmingly endorsed.”</w:t>
      </w:r>
      <w:proofErr w:type="gramEnd"/>
      <w:r>
        <w:t xml:space="preserve">  </w:t>
      </w:r>
      <w:proofErr w:type="gramStart"/>
      <w:r>
        <w:t>(The other One Nation debate, Tue 15</w:t>
      </w:r>
      <w:r>
        <w:rPr>
          <w:vertAlign w:val="superscript"/>
        </w:rPr>
        <w:t>th</w:t>
      </w:r>
      <w:r>
        <w:t>.)</w:t>
      </w:r>
      <w:proofErr w:type="gramEnd"/>
      <w:r>
        <w:t xml:space="preserve">  But if the question is not asked, many will speculate that this is still what they actually want, regardless of the outcome of the referendum, wafer-thin or overwhelming. </w:t>
      </w:r>
    </w:p>
    <w:p w:rsidR="008C60C3" w:rsidRDefault="008C60C3" w:rsidP="008C60C3"/>
    <w:p w:rsidR="008C60C3" w:rsidRDefault="008C60C3" w:rsidP="008C60C3">
      <w:r>
        <w:t xml:space="preserve">The appropriate methodology would be a three-option preference vote on status quo, </w:t>
      </w:r>
      <w:proofErr w:type="spellStart"/>
      <w:r>
        <w:t>devo</w:t>
      </w:r>
      <w:proofErr w:type="spellEnd"/>
      <w:r>
        <w:t xml:space="preserve">-max and independence; people could then vote for their first preference, and state their second preference at the same time. </w:t>
      </w:r>
    </w:p>
    <w:p w:rsidR="008C60C3" w:rsidRDefault="008C60C3" w:rsidP="008C60C3"/>
    <w:p w:rsidR="008C60C3" w:rsidRDefault="008C60C3" w:rsidP="008C60C3">
      <w:r>
        <w:t>The SNP used to be in favour of a multi-option vote, but that was before it got into power.  Sadly, today, neither the two governments nor even the Electoral Commission spare a thought for such pluralism, even though multi-option voting has been used in Finland, New Zealand and elsewhere.  Guam, for instance, had a six-/seven-option poll on their constitutional status, and no ambiguity at all in the result.</w:t>
      </w:r>
    </w:p>
    <w:p w:rsidR="008C60C3" w:rsidRDefault="008C60C3" w:rsidP="008C60C3"/>
    <w:p w:rsidR="008C60C3" w:rsidRDefault="008C60C3" w:rsidP="008C60C3">
      <w:r>
        <w:t xml:space="preserve">Yours </w:t>
      </w:r>
    </w:p>
    <w:p w:rsidR="008C60C3" w:rsidRDefault="008C60C3" w:rsidP="008C60C3"/>
    <w:p w:rsidR="0004576C" w:rsidRDefault="008C60C3"/>
    <w:sectPr w:rsidR="0004576C" w:rsidSect="00A751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60C3"/>
    <w:rsid w:val="001407B7"/>
    <w:rsid w:val="001E2A99"/>
    <w:rsid w:val="00465045"/>
    <w:rsid w:val="008C60C3"/>
    <w:rsid w:val="00A751A8"/>
    <w:rsid w:val="00C24CFB"/>
    <w:rsid w:val="00C2745E"/>
    <w:rsid w:val="00CB61E9"/>
    <w:rsid w:val="00D740C8"/>
    <w:rsid w:val="00D801FD"/>
    <w:rsid w:val="00D93116"/>
    <w:rsid w:val="00E117AE"/>
    <w:rsid w:val="00E30118"/>
    <w:rsid w:val="00ED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0C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60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2012-10-17T08:59:00Z</dcterms:created>
  <dcterms:modified xsi:type="dcterms:W3CDTF">2012-10-17T09:00:00Z</dcterms:modified>
</cp:coreProperties>
</file>